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F7" w:rsidRDefault="0014468A" w:rsidP="00144BF7">
      <w:pPr>
        <w:jc w:val="both"/>
        <w:rPr>
          <w:b/>
          <w:i/>
        </w:rPr>
      </w:pPr>
      <w:proofErr w:type="spellStart"/>
      <w:r>
        <w:rPr>
          <w:b/>
          <w:i/>
        </w:rPr>
        <w:t>Солодянников</w:t>
      </w:r>
      <w:proofErr w:type="spellEnd"/>
      <w:r w:rsidR="00144BF7" w:rsidRPr="00E0281D">
        <w:rPr>
          <w:b/>
          <w:i/>
        </w:rPr>
        <w:t xml:space="preserve"> </w:t>
      </w:r>
      <w:r>
        <w:rPr>
          <w:b/>
          <w:i/>
        </w:rPr>
        <w:t>Юрий Васильевич</w:t>
      </w:r>
      <w:r w:rsidR="00144BF7">
        <w:rPr>
          <w:b/>
          <w:i/>
        </w:rPr>
        <w:t xml:space="preserve">, </w:t>
      </w:r>
      <w:r>
        <w:rPr>
          <w:b/>
          <w:i/>
        </w:rPr>
        <w:t>доктор технических</w:t>
      </w:r>
      <w:r w:rsidR="00144BF7">
        <w:rPr>
          <w:b/>
          <w:i/>
        </w:rPr>
        <w:t xml:space="preserve"> наук</w:t>
      </w:r>
      <w:r w:rsidR="00144BF7" w:rsidRPr="003D30A4">
        <w:rPr>
          <w:b/>
          <w:i/>
        </w:rPr>
        <w:t>,</w:t>
      </w:r>
      <w:r w:rsidR="00144BF7" w:rsidRPr="00E0281D">
        <w:rPr>
          <w:b/>
          <w:i/>
        </w:rPr>
        <w:t xml:space="preserve"> </w:t>
      </w:r>
      <w:r>
        <w:rPr>
          <w:b/>
          <w:i/>
        </w:rPr>
        <w:t xml:space="preserve">ЗАО «Самара-Диалог», </w:t>
      </w:r>
      <w:hyperlink r:id="rId5" w:history="1">
        <w:r w:rsidRPr="00944E4E">
          <w:rPr>
            <w:rStyle w:val="a3"/>
            <w:b/>
            <w:i/>
            <w:lang w:val="en-US"/>
          </w:rPr>
          <w:t>solo</w:t>
        </w:r>
        <w:r w:rsidRPr="00944E4E">
          <w:rPr>
            <w:rStyle w:val="a3"/>
            <w:b/>
            <w:i/>
          </w:rPr>
          <w:t>-</w:t>
        </w:r>
        <w:r w:rsidRPr="00944E4E">
          <w:rPr>
            <w:rStyle w:val="a3"/>
            <w:b/>
            <w:i/>
            <w:lang w:val="en-US"/>
          </w:rPr>
          <w:t>dialog</w:t>
        </w:r>
        <w:r w:rsidRPr="00944E4E">
          <w:rPr>
            <w:rStyle w:val="a3"/>
            <w:b/>
            <w:i/>
          </w:rPr>
          <w:t>@</w:t>
        </w:r>
        <w:r w:rsidRPr="00944E4E">
          <w:rPr>
            <w:rStyle w:val="a3"/>
            <w:b/>
            <w:i/>
            <w:lang w:val="en-US"/>
          </w:rPr>
          <w:t>mail</w:t>
        </w:r>
        <w:r w:rsidRPr="00944E4E">
          <w:rPr>
            <w:rStyle w:val="a3"/>
            <w:b/>
            <w:i/>
          </w:rPr>
          <w:t>.</w:t>
        </w:r>
        <w:r w:rsidRPr="00944E4E">
          <w:rPr>
            <w:rStyle w:val="a3"/>
            <w:b/>
            <w:i/>
            <w:lang w:val="en-US"/>
          </w:rPr>
          <w:t>ru</w:t>
        </w:r>
      </w:hyperlink>
      <w:r w:rsidR="002961B0" w:rsidRPr="002961B0">
        <w:rPr>
          <w:b/>
          <w:i/>
        </w:rPr>
        <w:t xml:space="preserve"> </w:t>
      </w:r>
      <w:r w:rsidR="002961B0">
        <w:rPr>
          <w:b/>
          <w:i/>
        </w:rPr>
        <w:br/>
        <w:t xml:space="preserve">Прошин Александр Петрович, ЗАО «Самара-Диалог», </w:t>
      </w:r>
      <w:hyperlink r:id="rId6" w:history="1">
        <w:r w:rsidR="008A30C5" w:rsidRPr="005436F7">
          <w:rPr>
            <w:rStyle w:val="a3"/>
            <w:b/>
            <w:i/>
            <w:lang w:val="en-US"/>
          </w:rPr>
          <w:t>a</w:t>
        </w:r>
        <w:r w:rsidR="008A30C5" w:rsidRPr="005436F7">
          <w:rPr>
            <w:rStyle w:val="a3"/>
            <w:b/>
            <w:i/>
          </w:rPr>
          <w:t>_</w:t>
        </w:r>
        <w:r w:rsidR="008A30C5" w:rsidRPr="005436F7">
          <w:rPr>
            <w:rStyle w:val="a3"/>
            <w:b/>
            <w:i/>
            <w:lang w:val="en-US"/>
          </w:rPr>
          <w:t>prosha</w:t>
        </w:r>
        <w:r w:rsidR="008A30C5" w:rsidRPr="005436F7">
          <w:rPr>
            <w:rStyle w:val="a3"/>
            <w:b/>
            <w:i/>
          </w:rPr>
          <w:t>@</w:t>
        </w:r>
        <w:r w:rsidR="008A30C5" w:rsidRPr="005436F7">
          <w:rPr>
            <w:rStyle w:val="a3"/>
            <w:b/>
            <w:i/>
            <w:lang w:val="en-US"/>
          </w:rPr>
          <w:t>mail</w:t>
        </w:r>
        <w:r w:rsidR="008A30C5" w:rsidRPr="005436F7">
          <w:rPr>
            <w:rStyle w:val="a3"/>
            <w:b/>
            <w:i/>
          </w:rPr>
          <w:t>.</w:t>
        </w:r>
        <w:r w:rsidR="008A30C5" w:rsidRPr="005436F7">
          <w:rPr>
            <w:rStyle w:val="a3"/>
            <w:b/>
            <w:i/>
            <w:lang w:val="en-US"/>
          </w:rPr>
          <w:t>ru</w:t>
        </w:r>
      </w:hyperlink>
    </w:p>
    <w:p w:rsidR="00C64701" w:rsidRPr="006629B6" w:rsidRDefault="00C64701" w:rsidP="00C64701">
      <w:pPr>
        <w:jc w:val="both"/>
        <w:rPr>
          <w:b/>
        </w:rPr>
      </w:pPr>
      <w:r>
        <w:rPr>
          <w:b/>
          <w:i/>
          <w:lang w:val="en-US"/>
        </w:rPr>
        <w:t>Web</w:t>
      </w:r>
      <w:r w:rsidRPr="006629B6">
        <w:rPr>
          <w:b/>
          <w:i/>
        </w:rPr>
        <w:t>-</w:t>
      </w:r>
      <w:r>
        <w:rPr>
          <w:b/>
          <w:i/>
        </w:rPr>
        <w:t>сайт</w:t>
      </w:r>
      <w:r w:rsidR="005D39B6" w:rsidRPr="005D39B6">
        <w:rPr>
          <w:b/>
          <w:i/>
        </w:rPr>
        <w:t xml:space="preserve"> </w:t>
      </w:r>
      <w:r w:rsidR="005D39B6">
        <w:rPr>
          <w:b/>
          <w:i/>
        </w:rPr>
        <w:t>технологии</w:t>
      </w:r>
      <w:r>
        <w:rPr>
          <w:b/>
          <w:i/>
        </w:rPr>
        <w:t xml:space="preserve">: </w:t>
      </w:r>
      <w:hyperlink r:id="rId7" w:history="1">
        <w:r w:rsidRPr="006629B6">
          <w:rPr>
            <w:rStyle w:val="a3"/>
            <w:b/>
            <w:i/>
          </w:rPr>
          <w:t>http://physiological-avatar.azurewebsites.net</w:t>
        </w:r>
      </w:hyperlink>
    </w:p>
    <w:p w:rsidR="0014468A" w:rsidRPr="0014468A" w:rsidRDefault="0014468A" w:rsidP="00144BF7">
      <w:pPr>
        <w:jc w:val="both"/>
        <w:rPr>
          <w:b/>
          <w:i/>
        </w:rPr>
      </w:pPr>
    </w:p>
    <w:p w:rsidR="00335035" w:rsidRDefault="008E772B" w:rsidP="00FB3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122438">
        <w:rPr>
          <w:b/>
          <w:sz w:val="28"/>
          <w:szCs w:val="28"/>
        </w:rPr>
        <w:t>ехнологи</w:t>
      </w:r>
      <w:r>
        <w:rPr>
          <w:b/>
          <w:sz w:val="28"/>
          <w:szCs w:val="28"/>
        </w:rPr>
        <w:t>я</w:t>
      </w:r>
      <w:r w:rsidR="00122438">
        <w:rPr>
          <w:b/>
          <w:sz w:val="28"/>
          <w:szCs w:val="28"/>
        </w:rPr>
        <w:t xml:space="preserve"> </w:t>
      </w:r>
      <w:r w:rsidR="00FC7A85" w:rsidRPr="00C64701">
        <w:rPr>
          <w:b/>
          <w:sz w:val="28"/>
          <w:szCs w:val="28"/>
        </w:rPr>
        <w:t>физиологического</w:t>
      </w:r>
      <w:r w:rsidR="00122438" w:rsidRPr="00C64701">
        <w:rPr>
          <w:b/>
          <w:sz w:val="28"/>
          <w:szCs w:val="28"/>
        </w:rPr>
        <w:t xml:space="preserve"> </w:t>
      </w:r>
      <w:proofErr w:type="spellStart"/>
      <w:r w:rsidR="00122438" w:rsidRPr="00C64701">
        <w:rPr>
          <w:b/>
          <w:sz w:val="28"/>
          <w:szCs w:val="28"/>
        </w:rPr>
        <w:t>аватар</w:t>
      </w:r>
      <w:r w:rsidR="00FC7A85" w:rsidRPr="00C64701">
        <w:rPr>
          <w:b/>
          <w:sz w:val="28"/>
          <w:szCs w:val="28"/>
        </w:rPr>
        <w:t>а</w:t>
      </w:r>
      <w:proofErr w:type="spellEnd"/>
      <w:r w:rsidRPr="008E77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ее приложения в </w:t>
      </w:r>
      <w:r w:rsidR="005462D3">
        <w:rPr>
          <w:b/>
          <w:sz w:val="28"/>
          <w:szCs w:val="28"/>
        </w:rPr>
        <w:t xml:space="preserve">спортивном </w:t>
      </w:r>
      <w:r>
        <w:rPr>
          <w:b/>
          <w:sz w:val="28"/>
          <w:szCs w:val="28"/>
        </w:rPr>
        <w:t>тренировочном процессе</w:t>
      </w:r>
    </w:p>
    <w:p w:rsidR="00A01170" w:rsidRPr="00E0281D" w:rsidRDefault="00A01170" w:rsidP="00FB3AA8">
      <w:pPr>
        <w:jc w:val="center"/>
        <w:rPr>
          <w:b/>
          <w:sz w:val="28"/>
          <w:szCs w:val="28"/>
        </w:rPr>
      </w:pPr>
    </w:p>
    <w:p w:rsidR="00756A58" w:rsidRDefault="00BD73EF" w:rsidP="00756A58">
      <w:pPr>
        <w:ind w:firstLine="567"/>
        <w:jc w:val="both"/>
      </w:pPr>
      <w:r>
        <w:t xml:space="preserve">Физиологический </w:t>
      </w:r>
      <w:proofErr w:type="spellStart"/>
      <w:r>
        <w:t>аватар</w:t>
      </w:r>
      <w:proofErr w:type="spellEnd"/>
      <w:r>
        <w:t xml:space="preserve"> (ФА) – технология </w:t>
      </w:r>
      <w:r w:rsidR="003B1D74">
        <w:t>изгото</w:t>
      </w:r>
      <w:r>
        <w:t xml:space="preserve">вления и использования </w:t>
      </w:r>
      <w:r w:rsidR="00643139">
        <w:t xml:space="preserve">индивидуального </w:t>
      </w:r>
      <w:r>
        <w:t>виртуального двойника</w:t>
      </w:r>
      <w:r w:rsidR="005D338F">
        <w:t xml:space="preserve"> (индивидуализированной математической модели)</w:t>
      </w:r>
      <w:r>
        <w:t xml:space="preserve"> физиологических систем человеческого организма. </w:t>
      </w:r>
      <w:r w:rsidRPr="00BD73EF">
        <w:t xml:space="preserve">ФА </w:t>
      </w:r>
      <w:r>
        <w:t xml:space="preserve">строится </w:t>
      </w:r>
      <w:r w:rsidR="005D338F">
        <w:t xml:space="preserve">в процессе параметрической идентификации </w:t>
      </w:r>
      <w:r w:rsidRPr="00BD73EF">
        <w:t>на основе измерений фи</w:t>
      </w:r>
      <w:r>
        <w:t xml:space="preserve">зиологических параметров и используется для изучения </w:t>
      </w:r>
      <w:r w:rsidRPr="00BD73EF">
        <w:t>организма и его пов</w:t>
      </w:r>
      <w:r>
        <w:t xml:space="preserve">едения в самых разных </w:t>
      </w:r>
      <w:r w:rsidRPr="00BD73EF">
        <w:t xml:space="preserve">ситуациях и различных областях профессиональной деятельности. </w:t>
      </w:r>
      <w:r w:rsidR="00F37A14">
        <w:t>В докладе п</w:t>
      </w:r>
      <w:r w:rsidR="00432726">
        <w:t>ред</w:t>
      </w:r>
      <w:r w:rsidR="00F37A14">
        <w:t>ставляется</w:t>
      </w:r>
      <w:r w:rsidR="007D2D63">
        <w:t xml:space="preserve"> обзор практических приложений</w:t>
      </w:r>
      <w:r w:rsidR="00FC7A85">
        <w:t xml:space="preserve"> технологии ФА</w:t>
      </w:r>
      <w:r w:rsidR="007D2D63">
        <w:t xml:space="preserve"> в </w:t>
      </w:r>
      <w:r w:rsidR="005D338F">
        <w:t xml:space="preserve">спортивной медицине, </w:t>
      </w:r>
      <w:r w:rsidR="007D2D63">
        <w:t>спортивном тренировочном процессе</w:t>
      </w:r>
      <w:r w:rsidR="00643139">
        <w:t xml:space="preserve"> и смежных областях</w:t>
      </w:r>
      <w:r w:rsidR="00FC7A85">
        <w:t>.</w:t>
      </w:r>
      <w:r w:rsidR="00027A98">
        <w:t xml:space="preserve"> Далее </w:t>
      </w:r>
      <w:proofErr w:type="spellStart"/>
      <w:r w:rsidR="00027A98">
        <w:t>тезисно</w:t>
      </w:r>
      <w:proofErr w:type="spellEnd"/>
      <w:r w:rsidR="00027A98">
        <w:t xml:space="preserve"> представляются основные темы доклада.</w:t>
      </w:r>
      <w:r w:rsidR="00FC7A85">
        <w:t xml:space="preserve"> </w:t>
      </w:r>
    </w:p>
    <w:p w:rsidR="00A01170" w:rsidRDefault="00A01170" w:rsidP="00756A58">
      <w:pPr>
        <w:ind w:firstLine="567"/>
        <w:jc w:val="both"/>
      </w:pPr>
    </w:p>
    <w:p w:rsidR="00FC7A85" w:rsidRPr="00174BA0" w:rsidRDefault="00174BA0" w:rsidP="00756A58">
      <w:pPr>
        <w:ind w:firstLine="567"/>
        <w:jc w:val="both"/>
        <w:rPr>
          <w:b/>
        </w:rPr>
      </w:pPr>
      <w:r w:rsidRPr="00174BA0">
        <w:rPr>
          <w:b/>
        </w:rPr>
        <w:t>1.</w:t>
      </w:r>
      <w:r w:rsidR="00FC7A85" w:rsidRPr="00174BA0">
        <w:rPr>
          <w:b/>
        </w:rPr>
        <w:t xml:space="preserve"> </w:t>
      </w:r>
      <w:r w:rsidR="008A30C5">
        <w:rPr>
          <w:b/>
        </w:rPr>
        <w:t>Система наблюдений</w:t>
      </w:r>
    </w:p>
    <w:p w:rsidR="001771D0" w:rsidRDefault="00E77865" w:rsidP="00512CE3">
      <w:pPr>
        <w:ind w:firstLine="567"/>
        <w:jc w:val="both"/>
      </w:pPr>
      <w:r w:rsidRPr="00E77865">
        <w:t>Система ведения журнала наблюдений ф</w:t>
      </w:r>
      <w:r w:rsidR="0097411E">
        <w:t>изиологических параметров</w:t>
      </w:r>
      <w:r w:rsidRPr="00E77865">
        <w:t xml:space="preserve"> орган</w:t>
      </w:r>
      <w:r>
        <w:t xml:space="preserve">изма. </w:t>
      </w:r>
      <w:r w:rsidR="0097411E">
        <w:t>Пакет наблюдений как</w:t>
      </w:r>
      <w:r w:rsidR="0097411E" w:rsidRPr="0097411E">
        <w:t xml:space="preserve"> совокупность измерений параметров организма и медицинских анализов, сделанных примерно в одно в</w:t>
      </w:r>
      <w:r w:rsidR="0097411E">
        <w:t xml:space="preserve">ремя. Пакеты наблюдений как входные единицы </w:t>
      </w:r>
      <w:r w:rsidR="0097411E" w:rsidRPr="0097411E">
        <w:t xml:space="preserve">идентификации. Создание пакета наблюдений </w:t>
      </w:r>
      <w:r w:rsidR="0097411E">
        <w:t>как первый этап</w:t>
      </w:r>
      <w:r w:rsidR="0097411E" w:rsidRPr="0097411E">
        <w:t xml:space="preserve"> создания ФА.</w:t>
      </w:r>
      <w:r w:rsidR="00512CE3">
        <w:t xml:space="preserve"> Типы пакетов наблюдений и состав наблюдений.</w:t>
      </w:r>
      <w:r w:rsidR="00BC2267">
        <w:t xml:space="preserve"> М</w:t>
      </w:r>
      <w:r w:rsidR="00BC2267" w:rsidRPr="00BC2267">
        <w:t>инимальный состав пакета наблюдений.</w:t>
      </w:r>
      <w:r w:rsidR="00BC2267">
        <w:t xml:space="preserve"> Пакеты наблюдений «Фитнес», «Фитнес+», «Спорт Про», «Кардиолог», их состав и назначение.</w:t>
      </w:r>
    </w:p>
    <w:p w:rsidR="00A01170" w:rsidRDefault="00A01170" w:rsidP="00512CE3">
      <w:pPr>
        <w:ind w:firstLine="567"/>
        <w:jc w:val="both"/>
      </w:pPr>
    </w:p>
    <w:p w:rsidR="00174BA0" w:rsidRPr="00174BA0" w:rsidRDefault="00174BA0" w:rsidP="00756A58">
      <w:pPr>
        <w:ind w:firstLine="567"/>
        <w:jc w:val="both"/>
        <w:rPr>
          <w:b/>
          <w:sz w:val="26"/>
        </w:rPr>
      </w:pPr>
      <w:r w:rsidRPr="00174BA0">
        <w:rPr>
          <w:b/>
        </w:rPr>
        <w:t xml:space="preserve">2. </w:t>
      </w:r>
      <w:r w:rsidR="005462D3">
        <w:rPr>
          <w:b/>
        </w:rPr>
        <w:t>Фабрика и</w:t>
      </w:r>
      <w:r w:rsidRPr="00174BA0">
        <w:rPr>
          <w:b/>
        </w:rPr>
        <w:t>дентификаци</w:t>
      </w:r>
      <w:r w:rsidR="005462D3">
        <w:rPr>
          <w:b/>
        </w:rPr>
        <w:t>и</w:t>
      </w:r>
    </w:p>
    <w:p w:rsidR="00174BA0" w:rsidRDefault="00B80864" w:rsidP="00756A58">
      <w:pPr>
        <w:ind w:firstLine="567"/>
        <w:jc w:val="both"/>
      </w:pPr>
      <w:r>
        <w:t>Фабрика идентификации как к</w:t>
      </w:r>
      <w:r w:rsidRPr="00B80864">
        <w:t>омпьютерная система, которая выполняет индивидуальную настройку параметров мате</w:t>
      </w:r>
      <w:r>
        <w:t>матической модели (идентификацию</w:t>
      </w:r>
      <w:r w:rsidRPr="00B80864">
        <w:t>) и позвол</w:t>
      </w:r>
      <w:r>
        <w:t>яет создавать ФА.</w:t>
      </w:r>
      <w:r w:rsidRPr="00B80864">
        <w:t xml:space="preserve"> </w:t>
      </w:r>
      <w:r>
        <w:t xml:space="preserve">Фабрика идентификации как </w:t>
      </w:r>
      <w:r w:rsidRPr="00B80864">
        <w:t>реализация системы идентификации на основе использования вычислительны</w:t>
      </w:r>
      <w:r>
        <w:t xml:space="preserve">х ресурсов по принципу распределенных </w:t>
      </w:r>
      <w:r w:rsidRPr="00B80864">
        <w:t>вычислений</w:t>
      </w:r>
      <w:r>
        <w:t>. Проблема производительности и вытекающие из нее программно-технические решения.</w:t>
      </w:r>
      <w:r w:rsidR="009117E3">
        <w:t xml:space="preserve"> Инструменты и методики определения индивидуальных физиологических параметров анаэробного порога, максимального потребления </w:t>
      </w:r>
      <w:r w:rsidR="007D2D63">
        <w:t xml:space="preserve">кислорода и других физиологических </w:t>
      </w:r>
      <w:r w:rsidR="00DE7FED">
        <w:t>критериев выносливости</w:t>
      </w:r>
      <w:r w:rsidR="007D2D63">
        <w:t xml:space="preserve"> при помощи ФА. </w:t>
      </w:r>
      <w:r w:rsidR="003B1D74">
        <w:t>Система построения индивидуальных коллекций ФА. Система ведения временных трендов физиологических параметров</w:t>
      </w:r>
      <w:r w:rsidR="005F4C69">
        <w:t>,</w:t>
      </w:r>
      <w:r w:rsidR="003B1D74">
        <w:t xml:space="preserve"> в том числе</w:t>
      </w:r>
      <w:r w:rsidR="005F4C69">
        <w:t>,</w:t>
      </w:r>
      <w:r w:rsidR="003B1D74">
        <w:t xml:space="preserve"> показателей выносливости. </w:t>
      </w:r>
      <w:r w:rsidR="009117E3">
        <w:t xml:space="preserve"> </w:t>
      </w:r>
    </w:p>
    <w:p w:rsidR="00A01170" w:rsidRDefault="00A01170" w:rsidP="00756A58">
      <w:pPr>
        <w:ind w:firstLine="567"/>
        <w:jc w:val="both"/>
      </w:pPr>
    </w:p>
    <w:p w:rsidR="00CE635C" w:rsidRPr="00174BA0" w:rsidRDefault="00174BA0" w:rsidP="00756A58">
      <w:pPr>
        <w:ind w:firstLine="567"/>
        <w:jc w:val="both"/>
        <w:rPr>
          <w:b/>
        </w:rPr>
      </w:pPr>
      <w:r w:rsidRPr="00174BA0">
        <w:rPr>
          <w:b/>
        </w:rPr>
        <w:t>3.</w:t>
      </w:r>
      <w:r w:rsidR="00DD3A73" w:rsidRPr="00174BA0">
        <w:rPr>
          <w:b/>
        </w:rPr>
        <w:t xml:space="preserve"> </w:t>
      </w:r>
      <w:r w:rsidR="00A01170">
        <w:rPr>
          <w:b/>
        </w:rPr>
        <w:t>Моделирование и мониторинг</w:t>
      </w:r>
    </w:p>
    <w:p w:rsidR="00A01170" w:rsidRDefault="00B80864" w:rsidP="00756A58">
      <w:pPr>
        <w:ind w:firstLine="567"/>
        <w:jc w:val="both"/>
      </w:pPr>
      <w:r>
        <w:t>Симулятор ФА как</w:t>
      </w:r>
      <w:r w:rsidRPr="00B80864">
        <w:t xml:space="preserve"> цифровая </w:t>
      </w:r>
      <w:r>
        <w:t xml:space="preserve">программная </w:t>
      </w:r>
      <w:r w:rsidRPr="00B80864">
        <w:t>реализация математической модели физиологических систем организма. ФА, созданный фабрикой</w:t>
      </w:r>
      <w:r w:rsidR="00893E02">
        <w:t xml:space="preserve"> идентификации на основе пакетов наблюдений. Использование симулятора</w:t>
      </w:r>
      <w:r w:rsidRPr="00B80864">
        <w:t xml:space="preserve"> для</w:t>
      </w:r>
      <w:r>
        <w:t xml:space="preserve"> моделирования поведения </w:t>
      </w:r>
      <w:r w:rsidRPr="00B80864">
        <w:t>организма при самых разнообразных входных условиях.</w:t>
      </w:r>
      <w:r w:rsidR="00527009">
        <w:t xml:space="preserve"> </w:t>
      </w:r>
    </w:p>
    <w:p w:rsidR="000A1B45" w:rsidRDefault="00527009" w:rsidP="00756A58">
      <w:pPr>
        <w:ind w:firstLine="567"/>
        <w:jc w:val="both"/>
      </w:pPr>
      <w:r>
        <w:t>Симулятор как инструмент мониторинга</w:t>
      </w:r>
      <w:r w:rsidR="00893E02">
        <w:t xml:space="preserve"> интенсивности физической нагрузки при </w:t>
      </w:r>
      <w:r>
        <w:t xml:space="preserve">спортивном </w:t>
      </w:r>
      <w:r w:rsidR="00893E02">
        <w:t xml:space="preserve">тренинге. </w:t>
      </w:r>
      <w:r w:rsidR="009A66CD">
        <w:t>Инструмент позволяет осуществлять м</w:t>
      </w:r>
      <w:r w:rsidR="009A66CD" w:rsidRPr="009A66CD">
        <w:t xml:space="preserve">ониторинг при </w:t>
      </w:r>
      <w:proofErr w:type="spellStart"/>
      <w:r w:rsidR="009A66CD" w:rsidRPr="009A66CD">
        <w:t>кардиотренировке</w:t>
      </w:r>
      <w:proofErr w:type="spellEnd"/>
      <w:r w:rsidR="009A66CD" w:rsidRPr="009A66CD">
        <w:t xml:space="preserve"> величины</w:t>
      </w:r>
      <w:r w:rsidR="0070726C">
        <w:t xml:space="preserve"> уровня </w:t>
      </w:r>
      <w:proofErr w:type="spellStart"/>
      <w:r w:rsidR="0070726C">
        <w:t>лактата</w:t>
      </w:r>
      <w:proofErr w:type="spellEnd"/>
      <w:r w:rsidR="0070726C">
        <w:t xml:space="preserve"> в организме, мон</w:t>
      </w:r>
      <w:bookmarkStart w:id="0" w:name="_GoBack"/>
      <w:bookmarkEnd w:id="0"/>
      <w:r w:rsidR="009A66CD" w:rsidRPr="009A66CD">
        <w:t xml:space="preserve">иторинг момента времени и уровня нагрузки при превышении уровня индивидуального анаэробного порога. Для мониторинга не требуется никакого специального оборудования, кроме </w:t>
      </w:r>
      <w:r w:rsidR="009A66CD">
        <w:t xml:space="preserve">смартфона и </w:t>
      </w:r>
      <w:r w:rsidR="009A66CD" w:rsidRPr="009A66CD">
        <w:t xml:space="preserve">обычного </w:t>
      </w:r>
      <w:proofErr w:type="spellStart"/>
      <w:r w:rsidR="009A66CD" w:rsidRPr="009A66CD">
        <w:t>Bluetooth</w:t>
      </w:r>
      <w:proofErr w:type="spellEnd"/>
      <w:r w:rsidR="009A66CD" w:rsidRPr="009A66CD">
        <w:t xml:space="preserve"> датчика ЧСС. </w:t>
      </w:r>
      <w:r w:rsidR="009A66CD">
        <w:t>Программная реализация систем мониторинга тренировочного импульса (</w:t>
      </w:r>
      <w:r w:rsidR="009A66CD">
        <w:rPr>
          <w:lang w:val="en-US"/>
        </w:rPr>
        <w:t>TRIMP</w:t>
      </w:r>
      <w:r w:rsidR="009A66CD">
        <w:t>) при спортивном тренинге.</w:t>
      </w:r>
    </w:p>
    <w:p w:rsidR="00A01170" w:rsidRDefault="00A01170" w:rsidP="00756A58">
      <w:pPr>
        <w:ind w:firstLine="567"/>
        <w:jc w:val="both"/>
      </w:pPr>
      <w:r w:rsidRPr="00A01170">
        <w:lastRenderedPageBreak/>
        <w:t xml:space="preserve">Симулятор теста </w:t>
      </w:r>
      <w:proofErr w:type="spellStart"/>
      <w:r w:rsidRPr="00A01170">
        <w:t>Конкони</w:t>
      </w:r>
      <w:proofErr w:type="spellEnd"/>
      <w:r w:rsidRPr="00A01170">
        <w:t>, который на основе выбранного из коллекц</w:t>
      </w:r>
      <w:r w:rsidR="009A66CD">
        <w:t>ии ранее созданного ФА, позволяет</w:t>
      </w:r>
      <w:r w:rsidRPr="00A01170">
        <w:t xml:space="preserve"> построить кривую зависимости уровня </w:t>
      </w:r>
      <w:proofErr w:type="spellStart"/>
      <w:r w:rsidRPr="00A01170">
        <w:t>лактата</w:t>
      </w:r>
      <w:proofErr w:type="spellEnd"/>
      <w:r w:rsidRPr="00A01170">
        <w:t xml:space="preserve"> в организме </w:t>
      </w:r>
      <w:r>
        <w:t xml:space="preserve">спортсмена </w:t>
      </w:r>
      <w:r w:rsidRPr="00A01170">
        <w:t>от уровня физической нагрузки</w:t>
      </w:r>
      <w:r>
        <w:t xml:space="preserve"> (</w:t>
      </w:r>
      <w:r w:rsidR="009A66CD">
        <w:t xml:space="preserve">индивидуальный </w:t>
      </w:r>
      <w:proofErr w:type="spellStart"/>
      <w:r>
        <w:t>лактатный</w:t>
      </w:r>
      <w:proofErr w:type="spellEnd"/>
      <w:r>
        <w:t xml:space="preserve"> профиль)</w:t>
      </w:r>
      <w:r w:rsidRPr="00A01170">
        <w:t xml:space="preserve">. </w:t>
      </w:r>
      <w:proofErr w:type="spellStart"/>
      <w:r>
        <w:t>Лактатный</w:t>
      </w:r>
      <w:proofErr w:type="spellEnd"/>
      <w:r>
        <w:t xml:space="preserve"> профиль</w:t>
      </w:r>
      <w:r w:rsidRPr="00A01170">
        <w:t xml:space="preserve"> строится для всего допустимого интервала нагрузки от полного покоя до нагрузки, соответствующей максимальному потреблению кислорода. Исследование не требует изнуряющих физических нагрузок, традиционно сопровождающих реальный тест </w:t>
      </w:r>
      <w:proofErr w:type="spellStart"/>
      <w:r w:rsidRPr="00A01170">
        <w:t>Конкони</w:t>
      </w:r>
      <w:proofErr w:type="spellEnd"/>
      <w:r w:rsidRPr="00A01170">
        <w:t>.</w:t>
      </w:r>
    </w:p>
    <w:p w:rsidR="00A01170" w:rsidRDefault="00A01170" w:rsidP="00756A58">
      <w:pPr>
        <w:ind w:firstLine="567"/>
        <w:jc w:val="both"/>
      </w:pPr>
    </w:p>
    <w:p w:rsidR="00B80864" w:rsidRPr="00174BA0" w:rsidRDefault="00B80864" w:rsidP="00B80864">
      <w:pPr>
        <w:ind w:firstLine="567"/>
        <w:jc w:val="both"/>
        <w:rPr>
          <w:b/>
        </w:rPr>
      </w:pPr>
      <w:r>
        <w:rPr>
          <w:b/>
        </w:rPr>
        <w:t>4</w:t>
      </w:r>
      <w:r w:rsidRPr="00174BA0">
        <w:rPr>
          <w:b/>
        </w:rPr>
        <w:t xml:space="preserve">. </w:t>
      </w:r>
      <w:r w:rsidR="00527009" w:rsidRPr="00527009">
        <w:rPr>
          <w:b/>
        </w:rPr>
        <w:t>Передовые возможности спортивного тренинга</w:t>
      </w:r>
    </w:p>
    <w:p w:rsidR="009117E3" w:rsidRDefault="009117E3" w:rsidP="00756A58">
      <w:pPr>
        <w:ind w:firstLine="567"/>
        <w:jc w:val="both"/>
      </w:pPr>
      <w:r w:rsidRPr="009117E3">
        <w:t xml:space="preserve">Технология ФА предоставляет новые возможности контроля интенсивности физической нагрузки при спортивном тренинге. Возможность мониторинга уровня </w:t>
      </w:r>
      <w:proofErr w:type="spellStart"/>
      <w:r w:rsidRPr="009117E3">
        <w:t>лактата</w:t>
      </w:r>
      <w:proofErr w:type="spellEnd"/>
      <w:r w:rsidRPr="009117E3">
        <w:t xml:space="preserve"> в крови, контроль зон аэробных и анаэробных нагрузок не только по ЧСС, но и модельному уровню </w:t>
      </w:r>
      <w:proofErr w:type="spellStart"/>
      <w:r w:rsidRPr="009117E3">
        <w:t>лактата</w:t>
      </w:r>
      <w:proofErr w:type="spellEnd"/>
      <w:r w:rsidRPr="009117E3">
        <w:t xml:space="preserve"> в крови</w:t>
      </w:r>
      <w:r>
        <w:t>.</w:t>
      </w:r>
    </w:p>
    <w:p w:rsidR="002D2BBE" w:rsidRDefault="009117E3" w:rsidP="00756A58">
      <w:pPr>
        <w:ind w:firstLine="567"/>
        <w:jc w:val="both"/>
      </w:pPr>
      <w:r w:rsidRPr="009117E3">
        <w:t xml:space="preserve"> Приложения технологии ФА позволяют осуществлять непрерывный мониторинг в процессе тренировки значений резерва ЧСС, индивидуального </w:t>
      </w:r>
      <w:proofErr w:type="spellStart"/>
      <w:r w:rsidRPr="009117E3">
        <w:t>лактатного</w:t>
      </w:r>
      <w:proofErr w:type="spellEnd"/>
      <w:r w:rsidRPr="009117E3">
        <w:t xml:space="preserve"> профиля, максимальной ЧСС и других модельных физиологических переменных. Это дает возможность рассчитать</w:t>
      </w:r>
      <w:r>
        <w:t xml:space="preserve"> точное модельное значение тренировочного импульса</w:t>
      </w:r>
      <w:r w:rsidRPr="009117E3">
        <w:t xml:space="preserve"> в любой момент времени</w:t>
      </w:r>
      <w:r>
        <w:t xml:space="preserve"> тренировки</w:t>
      </w:r>
      <w:r w:rsidRPr="009117E3">
        <w:t>.</w:t>
      </w:r>
      <w:r w:rsidR="002D2BBE">
        <w:t xml:space="preserve"> </w:t>
      </w:r>
    </w:p>
    <w:p w:rsidR="000B13D7" w:rsidRDefault="00740D24" w:rsidP="0019437F">
      <w:pPr>
        <w:ind w:firstLine="567"/>
        <w:jc w:val="both"/>
      </w:pPr>
      <w:r>
        <w:t xml:space="preserve">Обсуждаются возможности и перспективы приложения технологии </w:t>
      </w:r>
      <w:r w:rsidR="002D2BBE">
        <w:t xml:space="preserve">ФА при </w:t>
      </w:r>
      <w:r w:rsidR="004D2A34">
        <w:t xml:space="preserve">оптимальном </w:t>
      </w:r>
      <w:r w:rsidR="002D2BBE">
        <w:t>планировании тренировочного процесса.</w:t>
      </w:r>
      <w:r w:rsidR="000B13D7" w:rsidRPr="000B13D7">
        <w:t xml:space="preserve"> </w:t>
      </w:r>
      <w:r w:rsidR="000B13D7">
        <w:t>Технология ФА предлагается использовать для расчета</w:t>
      </w:r>
      <w:r w:rsidR="000B13D7" w:rsidRPr="000B13D7">
        <w:t xml:space="preserve"> совокупного воздействия многообразных разнонаправленных эффектов тр</w:t>
      </w:r>
      <w:r w:rsidR="000B13D7">
        <w:t>енировочных нагрузок на</w:t>
      </w:r>
      <w:r w:rsidR="000B13D7" w:rsidRPr="000B13D7">
        <w:t xml:space="preserve"> спо</w:t>
      </w:r>
      <w:r w:rsidR="000B13D7">
        <w:t xml:space="preserve">ртивного результат. Для анализа эффективности </w:t>
      </w:r>
    </w:p>
    <w:p w:rsidR="009117E3" w:rsidRDefault="000B13D7" w:rsidP="000B13D7">
      <w:pPr>
        <w:jc w:val="both"/>
      </w:pPr>
      <w:r w:rsidRPr="000B13D7">
        <w:t>тренировочного процесса</w:t>
      </w:r>
      <w:r>
        <w:t xml:space="preserve"> предлагается использовать систему ведения временных трендов физиологических параметров, в том числе, показателей выносливости.</w:t>
      </w:r>
      <w:r w:rsidRPr="000B13D7">
        <w:t xml:space="preserve"> </w:t>
      </w:r>
      <w:r>
        <w:t xml:space="preserve">Наличие индивидуальной математической модели позволяет </w:t>
      </w:r>
      <w:r w:rsidRPr="000B13D7">
        <w:t>осуществлять прогноз спортивного результата, моделировать</w:t>
      </w:r>
      <w:r>
        <w:t xml:space="preserve"> и оптимизировать</w:t>
      </w:r>
      <w:r w:rsidRPr="000B13D7">
        <w:t xml:space="preserve"> тактические с</w:t>
      </w:r>
      <w:r>
        <w:t xml:space="preserve">хемы и оптимизировать </w:t>
      </w:r>
      <w:r w:rsidRPr="000B13D7">
        <w:t>процессы спортивной подготовки</w:t>
      </w:r>
      <w:r>
        <w:t xml:space="preserve"> с учетом индивидуальных особенностей организма спортсмена. </w:t>
      </w:r>
    </w:p>
    <w:p w:rsidR="006E6EE5" w:rsidRDefault="006E6EE5" w:rsidP="000B13D7">
      <w:pPr>
        <w:jc w:val="both"/>
      </w:pPr>
    </w:p>
    <w:p w:rsidR="00BF0EA2" w:rsidRPr="00174BA0" w:rsidRDefault="00BF0EA2" w:rsidP="00BF0EA2">
      <w:pPr>
        <w:ind w:firstLine="567"/>
        <w:jc w:val="both"/>
        <w:rPr>
          <w:b/>
        </w:rPr>
      </w:pPr>
      <w:r>
        <w:rPr>
          <w:b/>
        </w:rPr>
        <w:t>5</w:t>
      </w:r>
      <w:r w:rsidRPr="00174BA0">
        <w:rPr>
          <w:b/>
        </w:rPr>
        <w:t xml:space="preserve">. </w:t>
      </w:r>
      <w:r>
        <w:rPr>
          <w:b/>
        </w:rPr>
        <w:t>Ссылки</w:t>
      </w:r>
    </w:p>
    <w:p w:rsidR="006E6EE5" w:rsidRPr="00DF5B9D" w:rsidRDefault="0070726C" w:rsidP="006E6EE5">
      <w:pPr>
        <w:ind w:firstLine="567"/>
        <w:jc w:val="both"/>
      </w:pPr>
      <w:hyperlink r:id="rId8" w:history="1">
        <w:r w:rsidR="0060747A" w:rsidRPr="00DF5B9D">
          <w:rPr>
            <w:rStyle w:val="a3"/>
          </w:rPr>
          <w:t>С</w:t>
        </w:r>
        <w:r w:rsidR="006E6EE5" w:rsidRPr="00DF5B9D">
          <w:rPr>
            <w:rStyle w:val="a3"/>
          </w:rPr>
          <w:t>айт технологии ФА</w:t>
        </w:r>
      </w:hyperlink>
    </w:p>
    <w:p w:rsidR="006E6EE5" w:rsidRDefault="006E6EE5" w:rsidP="000B13D7">
      <w:pPr>
        <w:jc w:val="both"/>
      </w:pPr>
    </w:p>
    <w:sectPr w:rsidR="006E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2B"/>
    <w:rsid w:val="000117CA"/>
    <w:rsid w:val="00027A98"/>
    <w:rsid w:val="00037151"/>
    <w:rsid w:val="0004752D"/>
    <w:rsid w:val="000478A0"/>
    <w:rsid w:val="00066FB2"/>
    <w:rsid w:val="000770AD"/>
    <w:rsid w:val="000A1B45"/>
    <w:rsid w:val="000B13D7"/>
    <w:rsid w:val="0010652B"/>
    <w:rsid w:val="00122438"/>
    <w:rsid w:val="0014468A"/>
    <w:rsid w:val="00144BF7"/>
    <w:rsid w:val="00144D59"/>
    <w:rsid w:val="00174BA0"/>
    <w:rsid w:val="001771D0"/>
    <w:rsid w:val="001928A2"/>
    <w:rsid w:val="0019437F"/>
    <w:rsid w:val="001B5C0E"/>
    <w:rsid w:val="001D71B6"/>
    <w:rsid w:val="001E7FA5"/>
    <w:rsid w:val="002961B0"/>
    <w:rsid w:val="002A33E4"/>
    <w:rsid w:val="002D2BBE"/>
    <w:rsid w:val="002F571A"/>
    <w:rsid w:val="00335035"/>
    <w:rsid w:val="003B1D74"/>
    <w:rsid w:val="00432726"/>
    <w:rsid w:val="004737A7"/>
    <w:rsid w:val="004D2A34"/>
    <w:rsid w:val="00512CE3"/>
    <w:rsid w:val="00521361"/>
    <w:rsid w:val="00527009"/>
    <w:rsid w:val="005462D3"/>
    <w:rsid w:val="005757E6"/>
    <w:rsid w:val="0059164C"/>
    <w:rsid w:val="00593E57"/>
    <w:rsid w:val="00596118"/>
    <w:rsid w:val="005D338F"/>
    <w:rsid w:val="005D39B6"/>
    <w:rsid w:val="005F4C69"/>
    <w:rsid w:val="0060747A"/>
    <w:rsid w:val="00626DE0"/>
    <w:rsid w:val="00627BE1"/>
    <w:rsid w:val="00643139"/>
    <w:rsid w:val="0069172D"/>
    <w:rsid w:val="006A6275"/>
    <w:rsid w:val="006E4F44"/>
    <w:rsid w:val="006E4FFB"/>
    <w:rsid w:val="006E6EE5"/>
    <w:rsid w:val="006F47EC"/>
    <w:rsid w:val="0070726C"/>
    <w:rsid w:val="00740D24"/>
    <w:rsid w:val="00756A58"/>
    <w:rsid w:val="007A498D"/>
    <w:rsid w:val="007B1238"/>
    <w:rsid w:val="007D2D63"/>
    <w:rsid w:val="008466DE"/>
    <w:rsid w:val="008850F7"/>
    <w:rsid w:val="00893E02"/>
    <w:rsid w:val="008A30C5"/>
    <w:rsid w:val="008A7D78"/>
    <w:rsid w:val="008E772B"/>
    <w:rsid w:val="008F6FD0"/>
    <w:rsid w:val="009117E3"/>
    <w:rsid w:val="0095496F"/>
    <w:rsid w:val="0097411E"/>
    <w:rsid w:val="009756A1"/>
    <w:rsid w:val="009812F2"/>
    <w:rsid w:val="009A66CD"/>
    <w:rsid w:val="009F58F4"/>
    <w:rsid w:val="00A01170"/>
    <w:rsid w:val="00A11655"/>
    <w:rsid w:val="00A124F8"/>
    <w:rsid w:val="00A57920"/>
    <w:rsid w:val="00A95F05"/>
    <w:rsid w:val="00AC679A"/>
    <w:rsid w:val="00AF2FAF"/>
    <w:rsid w:val="00AF7D53"/>
    <w:rsid w:val="00B12699"/>
    <w:rsid w:val="00B55EF0"/>
    <w:rsid w:val="00B80864"/>
    <w:rsid w:val="00B927FA"/>
    <w:rsid w:val="00B97D19"/>
    <w:rsid w:val="00BC2267"/>
    <w:rsid w:val="00BD0D9B"/>
    <w:rsid w:val="00BD73EF"/>
    <w:rsid w:val="00BF0EA2"/>
    <w:rsid w:val="00C0542C"/>
    <w:rsid w:val="00C64701"/>
    <w:rsid w:val="00CB7DC5"/>
    <w:rsid w:val="00CE0659"/>
    <w:rsid w:val="00CE635C"/>
    <w:rsid w:val="00D21977"/>
    <w:rsid w:val="00D32FB2"/>
    <w:rsid w:val="00D87C20"/>
    <w:rsid w:val="00DA5C95"/>
    <w:rsid w:val="00DD3A73"/>
    <w:rsid w:val="00DD4806"/>
    <w:rsid w:val="00DE7FED"/>
    <w:rsid w:val="00DF5B9D"/>
    <w:rsid w:val="00E0281D"/>
    <w:rsid w:val="00E23948"/>
    <w:rsid w:val="00E77865"/>
    <w:rsid w:val="00F17D27"/>
    <w:rsid w:val="00F37A14"/>
    <w:rsid w:val="00F40529"/>
    <w:rsid w:val="00F503E3"/>
    <w:rsid w:val="00F50607"/>
    <w:rsid w:val="00F90438"/>
    <w:rsid w:val="00FA3908"/>
    <w:rsid w:val="00FB3AA8"/>
    <w:rsid w:val="00FC7A85"/>
    <w:rsid w:val="00FE4C8B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9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Стиль18"/>
    <w:basedOn w:val="a"/>
    <w:next w:val="2"/>
    <w:rsid w:val="00F90438"/>
    <w:pPr>
      <w:spacing w:before="240" w:line="360" w:lineRule="auto"/>
      <w:ind w:left="23"/>
      <w:jc w:val="center"/>
    </w:pPr>
    <w:rPr>
      <w:rFonts w:eastAsia="MS Mincho"/>
      <w:b/>
      <w:sz w:val="28"/>
      <w:szCs w:val="28"/>
    </w:rPr>
  </w:style>
  <w:style w:type="character" w:styleId="a3">
    <w:name w:val="Hyperlink"/>
    <w:rsid w:val="00E028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9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Стиль18"/>
    <w:basedOn w:val="a"/>
    <w:next w:val="2"/>
    <w:rsid w:val="00F90438"/>
    <w:pPr>
      <w:spacing w:before="240" w:line="360" w:lineRule="auto"/>
      <w:ind w:left="23"/>
      <w:jc w:val="center"/>
    </w:pPr>
    <w:rPr>
      <w:rFonts w:eastAsia="MS Mincho"/>
      <w:b/>
      <w:sz w:val="28"/>
      <w:szCs w:val="28"/>
    </w:rPr>
  </w:style>
  <w:style w:type="character" w:styleId="a3">
    <w:name w:val="Hyperlink"/>
    <w:rsid w:val="00E0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ological-avatar.azurewebsite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ysiological-avatar.azurewebsites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_prosha@mail.ru" TargetMode="External"/><Relationship Id="rId5" Type="http://schemas.openxmlformats.org/officeDocument/2006/relationships/hyperlink" Target="mailto:solo-dialog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Математическое моделирование потребления кислорода здоровым человеком при физической работе возрастающей мощности</vt:lpstr>
    </vt:vector>
  </TitlesOfParts>
  <Company>SSC RF-IBMP RAS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потребления кислорода здоровым человеком при физической работе возрастающей мощности</dc:title>
  <dc:creator>Demin</dc:creator>
  <cp:lastModifiedBy>Прошин Александр Петрович</cp:lastModifiedBy>
  <cp:revision>32</cp:revision>
  <dcterms:created xsi:type="dcterms:W3CDTF">2015-11-29T08:19:00Z</dcterms:created>
  <dcterms:modified xsi:type="dcterms:W3CDTF">2015-11-30T06:24:00Z</dcterms:modified>
</cp:coreProperties>
</file>